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ED93" w14:textId="77777777" w:rsidR="002218DD" w:rsidRDefault="00672C6A" w:rsidP="002218D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218DD">
        <w:rPr>
          <w:rFonts w:ascii="Times New Roman" w:eastAsiaTheme="minorEastAsia" w:hAnsi="Times New Roman" w:cs="Times New Roman"/>
          <w:color w:val="000000"/>
          <w:sz w:val="28"/>
          <w:szCs w:val="28"/>
        </w:rPr>
        <w:t>Главе Чеченской Республики</w:t>
      </w:r>
    </w:p>
    <w:p w14:paraId="1981D395" w14:textId="77777777" w:rsidR="002218DD" w:rsidRDefault="002218DD" w:rsidP="002218D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Кадырову Рамзану Ахматовичу</w:t>
      </w:r>
    </w:p>
    <w:p w14:paraId="3EA265BE" w14:textId="0CB122FD" w:rsidR="002E6499" w:rsidRPr="009F4058" w:rsidRDefault="002E6499" w:rsidP="00221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F690E1A" w14:textId="77777777" w:rsidR="006A23C3" w:rsidRPr="009F4058" w:rsidRDefault="006A23C3" w:rsidP="002E6499">
      <w:pPr>
        <w:tabs>
          <w:tab w:val="left" w:pos="14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B1E9E89" w14:textId="2ABF8C87" w:rsidR="00672C6A" w:rsidRPr="009F4058" w:rsidRDefault="002218DD" w:rsidP="002E6499">
      <w:pPr>
        <w:tabs>
          <w:tab w:val="left" w:pos="14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Уважаемый Рамзан Ахматович</w:t>
      </w:r>
      <w:r w:rsidR="00672C6A" w:rsidRPr="009F405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!</w:t>
      </w:r>
    </w:p>
    <w:p w14:paraId="2F16B68C" w14:textId="77777777" w:rsidR="002E6499" w:rsidRPr="009F4058" w:rsidRDefault="002E6499" w:rsidP="002E6499">
      <w:pPr>
        <w:tabs>
          <w:tab w:val="left" w:pos="14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0B4B601" w14:textId="4B9A9563" w:rsidR="00672C6A" w:rsidRPr="009F4058" w:rsidRDefault="00672C6A" w:rsidP="008B4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>По поручению инициативной группы военнослужащих и граждан, уволенных с военной службы,</w:t>
      </w:r>
      <w:r w:rsidRPr="009F4058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просим Вас доложить Верховному Главнокомандующему В</w:t>
      </w:r>
      <w:r w:rsidR="008F106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ооруженными 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8F106D">
        <w:rPr>
          <w:rFonts w:ascii="Times New Roman" w:eastAsia="Times New Roman" w:hAnsi="Times New Roman" w:cs="Times New Roman"/>
          <w:sz w:val="28"/>
          <w:szCs w:val="28"/>
          <w:highlight w:val="white"/>
        </w:rPr>
        <w:t>илами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</w:t>
      </w:r>
      <w:r w:rsidR="008F106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оссийской 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>Ф</w:t>
      </w:r>
      <w:r w:rsidR="008F106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едерации 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912F6C">
        <w:rPr>
          <w:rFonts w:ascii="Times New Roman" w:eastAsia="Times New Roman" w:hAnsi="Times New Roman" w:cs="Times New Roman"/>
          <w:sz w:val="28"/>
          <w:szCs w:val="28"/>
          <w:highlight w:val="white"/>
        </w:rPr>
        <w:t>В.В. 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>Путину об острой проблеме необеспеченности</w:t>
      </w:r>
      <w:r w:rsidRPr="009F4058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постоянным</w:t>
      </w:r>
      <w:r w:rsidRPr="009F4058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жильем военнослужащих и военных пенсионеров, отслуживших Родине 20 и более лет. </w:t>
      </w:r>
    </w:p>
    <w:p w14:paraId="4FB6FBBC" w14:textId="291BD6C4" w:rsidR="00672C6A" w:rsidRPr="009F4058" w:rsidRDefault="00672C6A" w:rsidP="008B4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Порядка 42 000 семей защитников Отечества в настоящий момент вынуждены ожидать</w:t>
      </w:r>
      <w:r w:rsidRPr="009F4058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реализации своего права на </w:t>
      </w:r>
      <w:r w:rsidR="004F525D"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постоянное 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жилье </w:t>
      </w:r>
      <w:r w:rsidRPr="009F405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более 6</w:t>
      </w:r>
      <w:r w:rsidR="00555F3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 </w:t>
      </w:r>
      <w:r w:rsidRPr="009F405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лет.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озникла ситуация с катастрофическим недофинансированием расходов, направляемых на обеспечение </w:t>
      </w:r>
      <w:r w:rsidR="002E6499" w:rsidRPr="009F405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0138F" w:rsidRPr="009F40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6499" w:rsidRPr="009F4058">
        <w:rPr>
          <w:rFonts w:ascii="Times New Roman" w:eastAsia="Times New Roman" w:hAnsi="Times New Roman" w:cs="Times New Roman"/>
          <w:sz w:val="28"/>
          <w:szCs w:val="28"/>
        </w:rPr>
        <w:t>тоянным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 жильем военнослужащих и граждан, уволенных с военной службы, в форме жилищной субсидии и непосредственно жилых помещений. Вновь принятый закон о внеочередном обеспечении военнослужащих, уволенных в запас по состоянию здоровья, вводит ещё одну льготную категорию, которая, вкупе с уже существующими льготными категориями и хроническим многолетним недофинансированием данной статьи расходов, отодвигает </w:t>
      </w:r>
      <w:r w:rsidR="003155EE" w:rsidRPr="009F4058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 получения </w:t>
      </w:r>
      <w:r w:rsidR="00322E4F" w:rsidRPr="009F4058">
        <w:rPr>
          <w:rFonts w:ascii="Times New Roman" w:eastAsia="Times New Roman" w:hAnsi="Times New Roman" w:cs="Times New Roman"/>
          <w:sz w:val="28"/>
          <w:szCs w:val="28"/>
        </w:rPr>
        <w:t>постоянного жилья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 обычными очередниками </w:t>
      </w:r>
      <w:r w:rsidRPr="009F4058">
        <w:rPr>
          <w:rFonts w:ascii="Times New Roman" w:eastAsia="Times New Roman" w:hAnsi="Times New Roman" w:cs="Times New Roman"/>
          <w:b/>
          <w:sz w:val="28"/>
          <w:szCs w:val="28"/>
        </w:rPr>
        <w:t>до 10 лет</w:t>
      </w:r>
      <w:r w:rsidR="00B3532C" w:rsidRPr="009F4058">
        <w:rPr>
          <w:rFonts w:ascii="Times New Roman" w:eastAsia="Times New Roman" w:hAnsi="Times New Roman" w:cs="Times New Roman"/>
          <w:b/>
          <w:sz w:val="28"/>
          <w:szCs w:val="28"/>
        </w:rPr>
        <w:t xml:space="preserve"> и более</w:t>
      </w:r>
      <w:r w:rsidRPr="009F4058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14:paraId="39E43E0E" w14:textId="670245F8" w:rsidR="00672C6A" w:rsidRPr="009F4058" w:rsidRDefault="00672C6A" w:rsidP="008B4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058">
        <w:rPr>
          <w:rFonts w:ascii="Times New Roman" w:eastAsia="Times New Roman" w:hAnsi="Times New Roman" w:cs="Times New Roman"/>
          <w:sz w:val="28"/>
          <w:szCs w:val="28"/>
        </w:rPr>
        <w:t>За годы ожидания дети военнослужащих успевают вырасти, что автоматически влечёт исключение их</w:t>
      </w:r>
      <w:r w:rsidRPr="009F40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из списка нуждающихся и необходимость военнослужащи</w:t>
      </w:r>
      <w:r w:rsidR="004209BC" w:rsidRPr="009F405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, как действующи</w:t>
      </w:r>
      <w:r w:rsidR="004209BC" w:rsidRPr="009F405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, так и находящи</w:t>
      </w:r>
      <w:r w:rsidR="004209BC" w:rsidRPr="009F405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ся в запасе, обращаться в суд для восстановления своих прав.</w:t>
      </w:r>
    </w:p>
    <w:p w14:paraId="042D6200" w14:textId="177ABFA9" w:rsidR="00672C6A" w:rsidRPr="009F4058" w:rsidRDefault="00672C6A" w:rsidP="008B4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058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9F40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информация, озвученная на Коллегии Минобороны России 21</w:t>
      </w:r>
      <w:r w:rsidR="00711EAE" w:rsidRPr="009F405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2021 г</w:t>
      </w:r>
      <w:r w:rsidR="00711EAE" w:rsidRPr="009F405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 о том, что «решена многолетняя хроническая проблема с постоянным жильем» </w:t>
      </w:r>
      <w:r w:rsidRPr="009F4058">
        <w:rPr>
          <w:rFonts w:ascii="Times New Roman" w:eastAsia="Times New Roman" w:hAnsi="Times New Roman" w:cs="Times New Roman"/>
          <w:b/>
          <w:sz w:val="28"/>
          <w:szCs w:val="28"/>
        </w:rPr>
        <w:t>не соответствует действительности.</w:t>
      </w:r>
    </w:p>
    <w:p w14:paraId="5C155558" w14:textId="28F7C640" w:rsidR="00672C6A" w:rsidRPr="009F4058" w:rsidRDefault="00672C6A" w:rsidP="008B4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058">
        <w:rPr>
          <w:rFonts w:ascii="Times New Roman" w:eastAsia="Times New Roman" w:hAnsi="Times New Roman" w:cs="Times New Roman"/>
          <w:sz w:val="28"/>
          <w:szCs w:val="28"/>
        </w:rPr>
        <w:t>Подобное положение дел вынуждает военнослужащих и граждан, уволенных с военной службы, консолидироваться в общественное движение для коллективного поиска возможных путей решения жилищной проблемы. К</w:t>
      </w:r>
      <w:r w:rsidR="00B56A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настоящему моменту активистами</w:t>
      </w:r>
      <w:r w:rsidRPr="009F40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собрано огромное количество подтверждающих документов (официальные ответы на коллективные и личные запросы в Администрацию Президента РФ, в Правительство РФ, Минобороны РФ, в Комитет Г</w:t>
      </w:r>
      <w:r w:rsidR="00B56A39">
        <w:rPr>
          <w:rFonts w:ascii="Times New Roman" w:eastAsia="Times New Roman" w:hAnsi="Times New Roman" w:cs="Times New Roman"/>
          <w:sz w:val="28"/>
          <w:szCs w:val="28"/>
        </w:rPr>
        <w:t>осдумы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 по обороне), в которых отражена суть проблемы – хроническое недофинансирование. </w:t>
      </w:r>
    </w:p>
    <w:p w14:paraId="3977E56A" w14:textId="51CB4420" w:rsidR="00672C6A" w:rsidRPr="009F4058" w:rsidRDefault="00672C6A" w:rsidP="008B4E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F4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Комитет Госдумы по обороне в заключениях на законопроекты о федеральном бюджете неоднократно указывал на необходимость дополнительного выделения </w:t>
      </w:r>
      <w:r w:rsidR="00B55BA6" w:rsidRPr="009F4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бюджетных </w:t>
      </w:r>
      <w:r w:rsidRPr="009F4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средств </w:t>
      </w:r>
      <w:r w:rsidR="00B55BA6" w:rsidRPr="009F4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на реализацию социальных гарантий военнослужащих </w:t>
      </w:r>
      <w:r w:rsidRPr="009F4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(письмо от </w:t>
      </w:r>
      <w:r w:rsidR="00AE6555" w:rsidRPr="009F4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29</w:t>
      </w:r>
      <w:r w:rsidRPr="009F4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.06.2022 № 3.14-24/</w:t>
      </w:r>
      <w:r w:rsidR="00AE6555" w:rsidRPr="009F4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906</w:t>
      </w:r>
      <w:r w:rsidRPr="009F40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).</w:t>
      </w:r>
    </w:p>
    <w:p w14:paraId="1D32ED6F" w14:textId="77777777" w:rsidR="00A87737" w:rsidRPr="009F4058" w:rsidRDefault="00A87737" w:rsidP="00A87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Мы уверены, что ни Президент Российской Федерации, ни Министр обороны Российской Федерации не владеют полной информацией о сложившейся проблеме крайне недостаточного, многолетнего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недофинансирования </w:t>
      </w:r>
      <w:r w:rsidRPr="002C784E">
        <w:rPr>
          <w:rFonts w:ascii="Times New Roman" w:eastAsiaTheme="minorEastAsia" w:hAnsi="Times New Roman" w:cs="Times New Roman"/>
          <w:sz w:val="28"/>
          <w:szCs w:val="28"/>
        </w:rPr>
        <w:t>расходов, направляемых на обеспечение жильем военнослужащих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, отслуживших Родине более 20 лет. </w:t>
      </w:r>
    </w:p>
    <w:p w14:paraId="47A8E22F" w14:textId="41713636" w:rsidR="00672C6A" w:rsidRPr="009F4058" w:rsidRDefault="00672C6A" w:rsidP="008B4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058">
        <w:rPr>
          <w:rFonts w:ascii="Times New Roman" w:eastAsia="Times New Roman" w:hAnsi="Times New Roman" w:cs="Times New Roman"/>
          <w:sz w:val="28"/>
          <w:szCs w:val="28"/>
        </w:rPr>
        <w:t>Опираясь на Ваш непререкаемый, заслуженный авторитет</w:t>
      </w:r>
      <w:r w:rsidR="00B3532C" w:rsidRPr="009F4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очень надеемся, что Вы и в этот раз не останетесь равнодушным и поможете в решении острейшей жилищной проблемы военнослужащих и военных пенсионеров. </w:t>
      </w:r>
    </w:p>
    <w:p w14:paraId="54FABF9F" w14:textId="77777777" w:rsidR="00A5482C" w:rsidRPr="009F4058" w:rsidRDefault="00A5482C" w:rsidP="005E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CFB0B" w14:textId="26223305" w:rsidR="00672C6A" w:rsidRPr="009F4058" w:rsidRDefault="00672C6A" w:rsidP="005E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Приложени</w:t>
      </w:r>
      <w:r w:rsidR="00B02DFF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14:paraId="16D7B821" w14:textId="22C974B3" w:rsidR="00672C6A" w:rsidRPr="009F4058" w:rsidRDefault="00672C6A" w:rsidP="005E58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lk107850009"/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Копия ответа на коллективное обращение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в Администрацию Президента Р</w:t>
      </w:r>
      <w:r w:rsidR="00B02DF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2DF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486E0D">
        <w:rPr>
          <w:rFonts w:ascii="Times New Roman" w:eastAsia="Times New Roman" w:hAnsi="Times New Roman" w:cs="Times New Roman"/>
          <w:sz w:val="28"/>
          <w:szCs w:val="28"/>
        </w:rPr>
        <w:t xml:space="preserve"> от 06.06.2022 №</w:t>
      </w:r>
      <w:r w:rsidR="00486E0D">
        <w:rPr>
          <w:rFonts w:ascii="Times New Roman" w:eastAsiaTheme="minorHAnsi" w:hAnsi="Times New Roman" w:cs="Times New Roman"/>
          <w:sz w:val="28"/>
          <w:szCs w:val="28"/>
          <w:lang w:eastAsia="en-US"/>
        </w:rPr>
        <w:t>А26-08-57839471-КОЛ1</w:t>
      </w:r>
      <w:r w:rsidR="00B41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1 листе</w:t>
      </w:r>
      <w:r w:rsidR="00486E0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CBF8973" w14:textId="421488A5" w:rsidR="00672C6A" w:rsidRPr="009F4058" w:rsidRDefault="00672C6A" w:rsidP="005E58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Копия ответа на обращение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в Правительство Р</w:t>
      </w:r>
      <w:r w:rsidR="00B02DF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2DF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34061">
        <w:rPr>
          <w:rFonts w:ascii="Times New Roman" w:eastAsia="Times New Roman" w:hAnsi="Times New Roman" w:cs="Times New Roman"/>
          <w:sz w:val="28"/>
          <w:szCs w:val="28"/>
        </w:rPr>
        <w:t xml:space="preserve"> от 16.06.2022 № П4-49149</w:t>
      </w:r>
      <w:r w:rsidR="00B41ADF">
        <w:rPr>
          <w:rFonts w:ascii="Times New Roman" w:eastAsia="Times New Roman" w:hAnsi="Times New Roman" w:cs="Times New Roman"/>
          <w:sz w:val="28"/>
          <w:szCs w:val="28"/>
        </w:rPr>
        <w:t xml:space="preserve"> на 1 листе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9A18F6" w14:textId="2782AA59" w:rsidR="00672C6A" w:rsidRPr="009F4058" w:rsidRDefault="00672C6A" w:rsidP="005E58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F4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Копия ответа на коллективное обращение 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в Комитет Г</w:t>
      </w:r>
      <w:r w:rsidR="00B02DFF">
        <w:rPr>
          <w:rFonts w:ascii="Times New Roman" w:eastAsia="Times New Roman" w:hAnsi="Times New Roman" w:cs="Times New Roman"/>
          <w:sz w:val="28"/>
          <w:szCs w:val="28"/>
        </w:rPr>
        <w:t>осдумы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 xml:space="preserve"> по обороне</w:t>
      </w:r>
      <w:r w:rsidR="009421E8">
        <w:rPr>
          <w:rFonts w:ascii="Times New Roman" w:eastAsia="Times New Roman" w:hAnsi="Times New Roman" w:cs="Times New Roman"/>
          <w:sz w:val="28"/>
          <w:szCs w:val="28"/>
        </w:rPr>
        <w:t xml:space="preserve"> от 29.06.2022 № 3.14-24/906</w:t>
      </w:r>
      <w:r w:rsidR="00B41ADF">
        <w:rPr>
          <w:rFonts w:ascii="Times New Roman" w:eastAsia="Times New Roman" w:hAnsi="Times New Roman" w:cs="Times New Roman"/>
          <w:sz w:val="28"/>
          <w:szCs w:val="28"/>
        </w:rPr>
        <w:t xml:space="preserve"> на 4 листах</w:t>
      </w:r>
      <w:r w:rsidRPr="009F4058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41C8AD9B" w14:textId="1B3A0D82" w:rsidR="00B057A4" w:rsidRPr="009F4058" w:rsidRDefault="00B057A4" w:rsidP="008B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F18DB" w14:textId="77777777" w:rsidR="00B057A4" w:rsidRPr="009F4058" w:rsidRDefault="00B057A4" w:rsidP="008B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80CD3" w14:textId="5B6B27E1" w:rsidR="00672C6A" w:rsidRDefault="00672C6A" w:rsidP="00B4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5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38E5D29B" w14:textId="77777777" w:rsidR="00B47A29" w:rsidRPr="009F4058" w:rsidRDefault="00B47A29" w:rsidP="00B4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0B159" w14:textId="2F0DEA72" w:rsidR="00672C6A" w:rsidRPr="00576DC9" w:rsidRDefault="00672C6A" w:rsidP="00B47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058">
        <w:rPr>
          <w:rFonts w:ascii="Times New Roman" w:hAnsi="Times New Roman" w:cs="Times New Roman"/>
          <w:sz w:val="28"/>
          <w:szCs w:val="28"/>
        </w:rPr>
        <w:t xml:space="preserve"> Группа из числа лиц формируемого Общественного движения «Жилье военным», в составе </w:t>
      </w:r>
      <w:proofErr w:type="gramStart"/>
      <w:r w:rsidRPr="009F4058">
        <w:rPr>
          <w:rFonts w:ascii="Times New Roman" w:hAnsi="Times New Roman" w:cs="Times New Roman"/>
          <w:sz w:val="28"/>
          <w:szCs w:val="28"/>
        </w:rPr>
        <w:t xml:space="preserve">314 </w:t>
      </w:r>
      <w:r w:rsidR="009D188A" w:rsidRPr="009F4058">
        <w:rPr>
          <w:rFonts w:ascii="Times New Roman" w:hAnsi="Times New Roman" w:cs="Times New Roman"/>
          <w:sz w:val="28"/>
          <w:szCs w:val="28"/>
        </w:rPr>
        <w:t> </w:t>
      </w:r>
      <w:r w:rsidRPr="009F4058">
        <w:rPr>
          <w:rFonts w:ascii="Times New Roman" w:hAnsi="Times New Roman" w:cs="Times New Roman"/>
          <w:sz w:val="28"/>
          <w:szCs w:val="28"/>
        </w:rPr>
        <w:t>военнослужащих</w:t>
      </w:r>
      <w:proofErr w:type="gramEnd"/>
      <w:r w:rsidRPr="009F4058">
        <w:rPr>
          <w:rFonts w:ascii="Times New Roman" w:hAnsi="Times New Roman" w:cs="Times New Roman"/>
          <w:sz w:val="28"/>
          <w:szCs w:val="28"/>
        </w:rPr>
        <w:t xml:space="preserve"> и граждан, уволенных из рядов Вооруженных сил (пребывающих в запасе) и членов их семей</w:t>
      </w:r>
      <w:r w:rsidR="00ED3724">
        <w:rPr>
          <w:rFonts w:ascii="Times New Roman" w:hAnsi="Times New Roman" w:cs="Times New Roman"/>
          <w:sz w:val="28"/>
          <w:szCs w:val="28"/>
        </w:rPr>
        <w:t>*</w:t>
      </w:r>
      <w:r w:rsidRPr="009F4058">
        <w:rPr>
          <w:rFonts w:ascii="Times New Roman" w:hAnsi="Times New Roman" w:cs="Times New Roman"/>
          <w:sz w:val="28"/>
          <w:szCs w:val="28"/>
        </w:rPr>
        <w:t>.</w:t>
      </w:r>
      <w:r w:rsidRPr="00576DC9">
        <w:fldChar w:fldCharType="begin"/>
      </w:r>
      <w:r w:rsidRPr="00576DC9">
        <w:rPr>
          <w:rFonts w:ascii="Times New Roman" w:hAnsi="Times New Roman" w:cs="Times New Roman"/>
          <w:color w:val="FF0000"/>
          <w:sz w:val="28"/>
          <w:szCs w:val="28"/>
        </w:rPr>
        <w:instrText>visurkaev@mai.ru"</w:instrText>
      </w:r>
      <w:r w:rsidRPr="00576DC9">
        <w:fldChar w:fldCharType="separate"/>
      </w:r>
      <w:r w:rsidRPr="00576DC9"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  <w:t>visurkaev</w:t>
      </w:r>
      <w:r w:rsidRPr="00576DC9">
        <w:rPr>
          <w:rStyle w:val="a3"/>
          <w:rFonts w:ascii="Times New Roman" w:hAnsi="Times New Roman" w:cs="Times New Roman"/>
          <w:color w:val="FF0000"/>
          <w:sz w:val="28"/>
          <w:szCs w:val="28"/>
        </w:rPr>
        <w:t>@</w:t>
      </w:r>
      <w:r w:rsidRPr="00576DC9"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  <w:t>mai</w:t>
      </w:r>
      <w:r w:rsidRPr="00576DC9">
        <w:rPr>
          <w:rStyle w:val="a3"/>
          <w:rFonts w:ascii="Times New Roman" w:hAnsi="Times New Roman" w:cs="Times New Roman"/>
          <w:color w:val="FF0000"/>
          <w:sz w:val="28"/>
          <w:szCs w:val="28"/>
        </w:rPr>
        <w:t>.</w:t>
      </w:r>
      <w:r w:rsidRPr="00576DC9"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r w:rsidRPr="00576DC9"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end"/>
      </w:r>
    </w:p>
    <w:p w14:paraId="3A10941A" w14:textId="77777777" w:rsidR="00672C6A" w:rsidRPr="00576DC9" w:rsidRDefault="00672C6A" w:rsidP="00B47A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9B87CEE" w14:textId="77777777" w:rsidR="00B47A29" w:rsidRPr="00576DC9" w:rsidRDefault="00B47A29" w:rsidP="00B47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90E6B29" w14:textId="117ED1F1" w:rsidR="00672C6A" w:rsidRPr="009F4058" w:rsidRDefault="00672C6A" w:rsidP="00B4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F4058">
        <w:rPr>
          <w:rFonts w:ascii="Times New Roman" w:hAnsi="Times New Roman" w:cs="Times New Roman"/>
          <w:sz w:val="28"/>
          <w:szCs w:val="28"/>
        </w:rPr>
        <w:t>«</w:t>
      </w:r>
      <w:r w:rsidR="002218DD">
        <w:rPr>
          <w:rFonts w:ascii="Times New Roman" w:hAnsi="Times New Roman" w:cs="Times New Roman"/>
          <w:sz w:val="28"/>
          <w:szCs w:val="28"/>
        </w:rPr>
        <w:t>0</w:t>
      </w:r>
      <w:r w:rsidR="006A23C3" w:rsidRPr="009F4058">
        <w:rPr>
          <w:rFonts w:ascii="Times New Roman" w:hAnsi="Times New Roman" w:cs="Times New Roman"/>
          <w:sz w:val="28"/>
          <w:szCs w:val="28"/>
        </w:rPr>
        <w:t>5</w:t>
      </w:r>
      <w:r w:rsidRPr="009F4058">
        <w:rPr>
          <w:rFonts w:ascii="Times New Roman" w:hAnsi="Times New Roman" w:cs="Times New Roman"/>
          <w:sz w:val="28"/>
          <w:szCs w:val="28"/>
        </w:rPr>
        <w:t xml:space="preserve">» июля 2022 г.  </w:t>
      </w:r>
    </w:p>
    <w:p w14:paraId="0362C161" w14:textId="77777777" w:rsidR="009F4058" w:rsidRDefault="009F4058" w:rsidP="009F4058">
      <w:pPr>
        <w:rPr>
          <w:rFonts w:ascii="Times New Roman" w:hAnsi="Times New Roman" w:cs="Times New Roman"/>
          <w:sz w:val="28"/>
          <w:szCs w:val="28"/>
        </w:rPr>
      </w:pPr>
    </w:p>
    <w:p w14:paraId="10714258" w14:textId="77777777" w:rsidR="009F4058" w:rsidRDefault="009F4058" w:rsidP="009F4058">
      <w:pPr>
        <w:rPr>
          <w:rFonts w:ascii="Times New Roman" w:hAnsi="Times New Roman" w:cs="Times New Roman"/>
          <w:sz w:val="28"/>
          <w:szCs w:val="28"/>
        </w:rPr>
      </w:pPr>
    </w:p>
    <w:p w14:paraId="1000AE8A" w14:textId="77777777" w:rsidR="009F4058" w:rsidRDefault="009F4058" w:rsidP="009F4058">
      <w:pPr>
        <w:rPr>
          <w:rFonts w:ascii="Times New Roman" w:hAnsi="Times New Roman" w:cs="Times New Roman"/>
          <w:sz w:val="28"/>
          <w:szCs w:val="28"/>
        </w:rPr>
      </w:pPr>
    </w:p>
    <w:p w14:paraId="4BEE6142" w14:textId="77777777" w:rsidR="009F4058" w:rsidRDefault="009F4058" w:rsidP="009F4058">
      <w:pPr>
        <w:rPr>
          <w:rFonts w:ascii="Times New Roman" w:hAnsi="Times New Roman" w:cs="Times New Roman"/>
          <w:sz w:val="28"/>
          <w:szCs w:val="28"/>
        </w:rPr>
      </w:pPr>
    </w:p>
    <w:p w14:paraId="5051D26C" w14:textId="77777777" w:rsidR="009F4058" w:rsidRDefault="009F4058" w:rsidP="009F4058">
      <w:pPr>
        <w:rPr>
          <w:rFonts w:ascii="Times New Roman" w:hAnsi="Times New Roman" w:cs="Times New Roman"/>
          <w:sz w:val="28"/>
          <w:szCs w:val="28"/>
        </w:rPr>
      </w:pPr>
    </w:p>
    <w:p w14:paraId="68E6A0D5" w14:textId="77777777" w:rsidR="009F4058" w:rsidRDefault="009F4058" w:rsidP="009F4058">
      <w:pPr>
        <w:rPr>
          <w:rFonts w:ascii="Times New Roman" w:hAnsi="Times New Roman" w:cs="Times New Roman"/>
          <w:sz w:val="28"/>
          <w:szCs w:val="28"/>
        </w:rPr>
      </w:pPr>
    </w:p>
    <w:p w14:paraId="249BBB0C" w14:textId="77777777" w:rsidR="009F4058" w:rsidRDefault="009F4058" w:rsidP="009F4058">
      <w:pPr>
        <w:rPr>
          <w:rFonts w:ascii="Times New Roman" w:hAnsi="Times New Roman" w:cs="Times New Roman"/>
          <w:sz w:val="28"/>
          <w:szCs w:val="28"/>
        </w:rPr>
      </w:pPr>
    </w:p>
    <w:p w14:paraId="19A2C672" w14:textId="77777777" w:rsidR="009F4058" w:rsidRDefault="009F4058" w:rsidP="009F4058">
      <w:pPr>
        <w:rPr>
          <w:rFonts w:ascii="Times New Roman" w:hAnsi="Times New Roman" w:cs="Times New Roman"/>
          <w:sz w:val="28"/>
          <w:szCs w:val="28"/>
        </w:rPr>
      </w:pPr>
    </w:p>
    <w:p w14:paraId="6B2172AA" w14:textId="00985870" w:rsidR="009F4058" w:rsidRDefault="009F4058" w:rsidP="009F4058">
      <w:pPr>
        <w:rPr>
          <w:rFonts w:ascii="Times New Roman" w:hAnsi="Times New Roman" w:cs="Times New Roman"/>
          <w:sz w:val="28"/>
          <w:szCs w:val="28"/>
        </w:rPr>
      </w:pPr>
    </w:p>
    <w:p w14:paraId="4A706132" w14:textId="02451513" w:rsidR="00ED3724" w:rsidRPr="00ED3724" w:rsidRDefault="00ED3724" w:rsidP="00ED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7849223"/>
      <w:r>
        <w:rPr>
          <w:rFonts w:ascii="Times New Roman" w:eastAsiaTheme="minorEastAsia" w:hAnsi="Times New Roman" w:cs="Times New Roman"/>
          <w:sz w:val="28"/>
          <w:szCs w:val="28"/>
        </w:rPr>
        <w:t>*</w:t>
      </w:r>
      <w:r w:rsidRPr="00ED3724">
        <w:rPr>
          <w:rFonts w:ascii="Times New Roman" w:eastAsiaTheme="minorEastAsia" w:hAnsi="Times New Roman" w:cs="Times New Roman"/>
          <w:sz w:val="24"/>
          <w:szCs w:val="24"/>
        </w:rPr>
        <w:t xml:space="preserve">Подписные листы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заявителей </w:t>
      </w:r>
      <w:r w:rsidRPr="00ED3724">
        <w:rPr>
          <w:rFonts w:ascii="Times New Roman" w:eastAsiaTheme="minorEastAsia" w:hAnsi="Times New Roman" w:cs="Times New Roman"/>
          <w:sz w:val="24"/>
          <w:szCs w:val="24"/>
        </w:rPr>
        <w:t>оформлены в установленном порядке и могут быть предоставлены в случае необходимости</w:t>
      </w:r>
      <w:r w:rsidRPr="00ED3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85308" w14:textId="77777777" w:rsidR="00ED3724" w:rsidRDefault="00ED3724" w:rsidP="009F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D02AD" w14:textId="13BD42B0" w:rsidR="009F4058" w:rsidRPr="009F4058" w:rsidRDefault="002218DD" w:rsidP="009F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Манин Г.С.</w:t>
      </w:r>
    </w:p>
    <w:p w14:paraId="421F1C5B" w14:textId="19188670" w:rsidR="009F4058" w:rsidRPr="009F4058" w:rsidRDefault="009F4058" w:rsidP="009F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058">
        <w:rPr>
          <w:rFonts w:ascii="Times New Roman" w:hAnsi="Times New Roman" w:cs="Times New Roman"/>
          <w:sz w:val="24"/>
          <w:szCs w:val="24"/>
        </w:rPr>
        <w:t>тел.</w:t>
      </w:r>
      <w:r w:rsidR="002218DD">
        <w:rPr>
          <w:rFonts w:ascii="Times New Roman" w:hAnsi="Times New Roman" w:cs="Times New Roman"/>
          <w:sz w:val="24"/>
          <w:szCs w:val="24"/>
        </w:rPr>
        <w:t>: +7(906)290-29-26</w:t>
      </w:r>
    </w:p>
    <w:p w14:paraId="2A044122" w14:textId="52E03352" w:rsidR="009F4058" w:rsidRPr="002218DD" w:rsidRDefault="009F4058" w:rsidP="009F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058">
        <w:rPr>
          <w:rFonts w:ascii="Times New Roman" w:hAnsi="Times New Roman" w:cs="Times New Roman"/>
          <w:sz w:val="24"/>
          <w:szCs w:val="24"/>
        </w:rPr>
        <w:t>эл.</w:t>
      </w:r>
      <w:r w:rsidR="005E1E7F">
        <w:rPr>
          <w:rFonts w:ascii="Times New Roman" w:hAnsi="Times New Roman" w:cs="Times New Roman"/>
          <w:sz w:val="24"/>
          <w:szCs w:val="24"/>
        </w:rPr>
        <w:t xml:space="preserve"> </w:t>
      </w:r>
      <w:r w:rsidRPr="009F4058">
        <w:rPr>
          <w:rFonts w:ascii="Times New Roman" w:hAnsi="Times New Roman" w:cs="Times New Roman"/>
          <w:sz w:val="24"/>
          <w:szCs w:val="24"/>
        </w:rPr>
        <w:t>адрес:</w:t>
      </w:r>
      <w:bookmarkEnd w:id="1"/>
      <w:r w:rsidR="005E1E7F">
        <w:rPr>
          <w:rFonts w:ascii="Times New Roman" w:hAnsi="Times New Roman" w:cs="Times New Roman"/>
          <w:sz w:val="24"/>
          <w:szCs w:val="24"/>
        </w:rPr>
        <w:t xml:space="preserve"> </w:t>
      </w:r>
      <w:r w:rsidR="002218DD">
        <w:rPr>
          <w:rFonts w:ascii="Times New Roman" w:hAnsi="Times New Roman" w:cs="Times New Roman"/>
          <w:sz w:val="24"/>
          <w:szCs w:val="24"/>
          <w:lang w:val="en-US"/>
        </w:rPr>
        <w:t>manin</w:t>
      </w:r>
      <w:r w:rsidR="002218DD" w:rsidRPr="002218DD">
        <w:rPr>
          <w:rFonts w:ascii="Times New Roman" w:hAnsi="Times New Roman" w:cs="Times New Roman"/>
          <w:sz w:val="24"/>
          <w:szCs w:val="24"/>
        </w:rPr>
        <w:t>-</w:t>
      </w:r>
      <w:r w:rsidR="002218DD">
        <w:rPr>
          <w:rFonts w:ascii="Times New Roman" w:hAnsi="Times New Roman" w:cs="Times New Roman"/>
          <w:sz w:val="24"/>
          <w:szCs w:val="24"/>
          <w:lang w:val="en-US"/>
        </w:rPr>
        <w:t>gena</w:t>
      </w:r>
      <w:r w:rsidR="002218DD" w:rsidRPr="002218DD">
        <w:rPr>
          <w:rFonts w:ascii="Times New Roman" w:hAnsi="Times New Roman" w:cs="Times New Roman"/>
          <w:sz w:val="24"/>
          <w:szCs w:val="24"/>
        </w:rPr>
        <w:t>@</w:t>
      </w:r>
      <w:r w:rsidR="002218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218DD" w:rsidRPr="002218DD">
        <w:rPr>
          <w:rFonts w:ascii="Times New Roman" w:hAnsi="Times New Roman" w:cs="Times New Roman"/>
          <w:sz w:val="24"/>
          <w:szCs w:val="24"/>
        </w:rPr>
        <w:t>.</w:t>
      </w:r>
      <w:r w:rsidR="002218DD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2" w:name="_GoBack"/>
      <w:bookmarkEnd w:id="2"/>
    </w:p>
    <w:sectPr w:rsidR="009F4058" w:rsidRPr="002218DD" w:rsidSect="009F4058">
      <w:footerReference w:type="default" r:id="rId7"/>
      <w:pgSz w:w="11906" w:h="16838"/>
      <w:pgMar w:top="1134" w:right="851" w:bottom="851" w:left="1701" w:header="708" w:footer="36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D6469" w14:textId="77777777" w:rsidR="00E74EE6" w:rsidRDefault="00E74EE6" w:rsidP="006A23C3">
      <w:pPr>
        <w:spacing w:after="0" w:line="240" w:lineRule="auto"/>
      </w:pPr>
      <w:r>
        <w:separator/>
      </w:r>
    </w:p>
  </w:endnote>
  <w:endnote w:type="continuationSeparator" w:id="0">
    <w:p w14:paraId="75F4D17F" w14:textId="77777777" w:rsidR="00E74EE6" w:rsidRDefault="00E74EE6" w:rsidP="006A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C2D6" w14:textId="77777777" w:rsidR="00EA6A1A" w:rsidRDefault="00A355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2218DD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750C5565" w14:textId="77777777" w:rsidR="00EA6A1A" w:rsidRDefault="00E74E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1C50D" w14:textId="77777777" w:rsidR="00E74EE6" w:rsidRDefault="00E74EE6" w:rsidP="006A23C3">
      <w:pPr>
        <w:spacing w:after="0" w:line="240" w:lineRule="auto"/>
      </w:pPr>
      <w:r>
        <w:separator/>
      </w:r>
    </w:p>
  </w:footnote>
  <w:footnote w:type="continuationSeparator" w:id="0">
    <w:p w14:paraId="016AB49F" w14:textId="77777777" w:rsidR="00E74EE6" w:rsidRDefault="00E74EE6" w:rsidP="006A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02B1"/>
    <w:multiLevelType w:val="hybridMultilevel"/>
    <w:tmpl w:val="B5C28A2A"/>
    <w:lvl w:ilvl="0" w:tplc="435E01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27C35"/>
    <w:multiLevelType w:val="hybridMultilevel"/>
    <w:tmpl w:val="D34A5676"/>
    <w:lvl w:ilvl="0" w:tplc="3F62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3D507E"/>
    <w:multiLevelType w:val="hybridMultilevel"/>
    <w:tmpl w:val="A9222794"/>
    <w:lvl w:ilvl="0" w:tplc="0A3AB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78"/>
    <w:rsid w:val="000A5D70"/>
    <w:rsid w:val="00125278"/>
    <w:rsid w:val="002218DD"/>
    <w:rsid w:val="002E6499"/>
    <w:rsid w:val="003155EE"/>
    <w:rsid w:val="00322E4F"/>
    <w:rsid w:val="003C7D77"/>
    <w:rsid w:val="004209BC"/>
    <w:rsid w:val="00486E0D"/>
    <w:rsid w:val="004F525D"/>
    <w:rsid w:val="005558B5"/>
    <w:rsid w:val="00555F3E"/>
    <w:rsid w:val="00576DC9"/>
    <w:rsid w:val="005E1E7F"/>
    <w:rsid w:val="005E5855"/>
    <w:rsid w:val="00672C6A"/>
    <w:rsid w:val="00675BB3"/>
    <w:rsid w:val="006A23C3"/>
    <w:rsid w:val="00711EAE"/>
    <w:rsid w:val="00773EE9"/>
    <w:rsid w:val="007830CD"/>
    <w:rsid w:val="0078755F"/>
    <w:rsid w:val="007A27F1"/>
    <w:rsid w:val="00883DA9"/>
    <w:rsid w:val="008B2647"/>
    <w:rsid w:val="008B4E3B"/>
    <w:rsid w:val="008F106D"/>
    <w:rsid w:val="00912F6C"/>
    <w:rsid w:val="00934061"/>
    <w:rsid w:val="009421E8"/>
    <w:rsid w:val="009B5C1E"/>
    <w:rsid w:val="009D188A"/>
    <w:rsid w:val="009F4058"/>
    <w:rsid w:val="00A35518"/>
    <w:rsid w:val="00A5482C"/>
    <w:rsid w:val="00A80060"/>
    <w:rsid w:val="00A87737"/>
    <w:rsid w:val="00AE6555"/>
    <w:rsid w:val="00B02DFF"/>
    <w:rsid w:val="00B057A4"/>
    <w:rsid w:val="00B3532C"/>
    <w:rsid w:val="00B41ADF"/>
    <w:rsid w:val="00B47A29"/>
    <w:rsid w:val="00B55BA6"/>
    <w:rsid w:val="00B56A39"/>
    <w:rsid w:val="00D148BE"/>
    <w:rsid w:val="00E74EE6"/>
    <w:rsid w:val="00ED3724"/>
    <w:rsid w:val="00F0138F"/>
    <w:rsid w:val="00F10423"/>
    <w:rsid w:val="00F1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9CCA"/>
  <w15:chartTrackingRefBased/>
  <w15:docId w15:val="{E89CE637-72CC-4F72-86D1-B65B240E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6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C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2C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3C3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A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3C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2022-07-04T16:13:00Z</dcterms:created>
  <dcterms:modified xsi:type="dcterms:W3CDTF">2022-07-05T07:23:00Z</dcterms:modified>
</cp:coreProperties>
</file>